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2" w:rsidRPr="004F24CA" w:rsidRDefault="004B5762" w:rsidP="004F2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24CA">
        <w:rPr>
          <w:rFonts w:ascii="Times New Roman" w:hAnsi="Times New Roman" w:cs="Times New Roman"/>
          <w:b/>
          <w:sz w:val="28"/>
          <w:szCs w:val="28"/>
        </w:rPr>
        <w:t>Критеријуми за оцењивање у 1. разреду основне школе</w:t>
      </w:r>
    </w:p>
    <w:p w:rsidR="004B5762" w:rsidRPr="004F24CA" w:rsidRDefault="004B5762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Оцењивање ученика врши се у складу са „Правилником о оцењивању ученика у основном образовању и васпитању“ („Сл. гласник РС“, бр.34/2019. 59/2020. И 81/2021.)</w:t>
      </w:r>
    </w:p>
    <w:p w:rsidR="004B5762" w:rsidRPr="004F24CA" w:rsidRDefault="004B5762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  <w:b/>
        </w:rPr>
        <w:t>Оцењивање</w:t>
      </w:r>
      <w:r w:rsidRPr="004F24CA">
        <w:rPr>
          <w:rFonts w:ascii="Times New Roman" w:hAnsi="Times New Roman" w:cs="Times New Roman"/>
        </w:rPr>
        <w:t xml:space="preserve"> је дефинисано као саставни део процеса наставе и учења, којим се обезбеђује стално праћење остваривања </w:t>
      </w:r>
      <w:r w:rsidRPr="004F24CA">
        <w:rPr>
          <w:rFonts w:ascii="Times New Roman" w:hAnsi="Times New Roman" w:cs="Times New Roman"/>
          <w:b/>
        </w:rPr>
        <w:t>прописаних исхода</w:t>
      </w:r>
      <w:r w:rsidRPr="004F24CA">
        <w:rPr>
          <w:rFonts w:ascii="Times New Roman" w:hAnsi="Times New Roman" w:cs="Times New Roman"/>
        </w:rPr>
        <w:t xml:space="preserve"> и стандарда постигнућа ученика.</w:t>
      </w:r>
    </w:p>
    <w:p w:rsidR="004B5762" w:rsidRPr="004F24CA" w:rsidRDefault="004B5762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  <w:b/>
        </w:rPr>
        <w:t>Исходи</w:t>
      </w:r>
      <w:r w:rsidRPr="004F24CA">
        <w:rPr>
          <w:rFonts w:ascii="Times New Roman" w:hAnsi="Times New Roman" w:cs="Times New Roman"/>
        </w:rPr>
        <w:t xml:space="preserve"> су дефинисани као </w:t>
      </w:r>
      <w:r w:rsidRPr="004F24CA">
        <w:rPr>
          <w:rFonts w:ascii="Times New Roman" w:hAnsi="Times New Roman" w:cs="Times New Roman"/>
          <w:b/>
        </w:rPr>
        <w:t>функционално знање</w:t>
      </w:r>
      <w:r w:rsidRPr="004F24CA">
        <w:rPr>
          <w:rFonts w:ascii="Times New Roman" w:hAnsi="Times New Roman" w:cs="Times New Roman"/>
        </w:rPr>
        <w:t xml:space="preserve"> ученика, тако да показују шта ће ученик бити у стању да учини, предузме, изведе, обави захваљујући знањима, ставовима и вештинама које је градио и развијао током једне школске године учења</w:t>
      </w:r>
      <w:r w:rsidR="00A25C00" w:rsidRPr="004F24CA">
        <w:rPr>
          <w:rFonts w:ascii="Times New Roman" w:hAnsi="Times New Roman" w:cs="Times New Roman"/>
        </w:rPr>
        <w:t xml:space="preserve"> конкретног наставног предмета.</w:t>
      </w:r>
    </w:p>
    <w:p w:rsidR="004B5762" w:rsidRPr="004F24CA" w:rsidRDefault="004B5762" w:rsidP="004F2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F57" w:rsidRPr="004F24CA" w:rsidRDefault="00E70F57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СРПСКИ ЈЕЗИК</w:t>
      </w:r>
    </w:p>
    <w:p w:rsidR="00FB3484" w:rsidRPr="004F24CA" w:rsidRDefault="00FB3484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 разликује изговорени глас и написано слово; изговорене и написане речи и реченице;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2.влада основном техником читања и писања ћириличког текста;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 разуме оно што прочита;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 активно слуша и разуме садржај књижевноуметничког текста који му се чита;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5. препозна песму, причу и драмски текст;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6. одреди главни догађај, време (редослед догађаја) и место дешавања у вези са прочитаним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текстом;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 уочи ликове и прави разлику између њихових позитивних и негативних особина;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 изрази своје мишљење о понашању ликова у књижевном делу;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 препозна загонетку и разуме њено значење;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 препозна басну и разуме њено значење;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 разликује слово, реч и реченицу;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 правилно изговори и напише кратку и потпуну реченицу једноставне структуре са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одговарајућом интонацијом, односно интерпункцијским знаком на крају;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правилно употреби велико слово;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14. учтиво учествује у вођеном и слободном разговору;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15. обликује усмену поруку служећи се одговарајућим речима;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16. усмено препричава; усмено прича према слици/сликама и о доживљајима;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17. усмено описује ствари из непосредног окружења;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18. бира и користи одговарајуће речи у говору; на правилан начин користи нове речи у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свакодневном говору;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19. напамет говори краће књижевне текстове;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20. учествује у сценском извођењу текста;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21. пажљиво и културно слуша саговорнике;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22. слуша, разуме и парафразира поруку;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23. слуша интерпретативно читање и казивање књижевних текстова ради разумевања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доживљавања;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24. примењује основна правописна правила;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25. пише читко и уредно;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26. писмено одговара на постављена питања;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27. спаја више реченица у краћу целину;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28. пише реченице по диктату примењујући основна правописна правила;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29. гласно чита, правилно и са разумевањем;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30. тихо чита (у себи) са разумевањем прочитаног;</w:t>
      </w:r>
    </w:p>
    <w:p w:rsidR="00204A5C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31. пронађе информације експлицитно изнете у тексту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</w:p>
    <w:p w:rsidR="00E70F57" w:rsidRPr="004F24CA" w:rsidRDefault="00E70F57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МАТЕМАТИКА</w:t>
      </w:r>
    </w:p>
    <w:p w:rsidR="00FB3484" w:rsidRPr="004F24CA" w:rsidRDefault="00FB3484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 одреди међусобни положај предмета и бића и њихов положај у односу на тло; − упореди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2. предмете и бића по величини; − уочи и именује геометријске облике предмета из непосредне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околине;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 именује геометријска тела и фигуре;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 групише предмете и бића са заједничким својством;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5. сложи/разложи фигуру која се састоји од познатих облика;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6. разликује: криву, праву, изломљену, затворену и отворену линију;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 црта праву линију и дуж помоћу лењира;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 броји унапред и уназад и са прескоком;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 прочита, запише, упореди и уреди бројеве прве стотине и прикаже их на бројевној правој; −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користи редне бројеве;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 разликује парне и непарне бројеве, одреди највећи и најмањи број, претходника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следбеника;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 користи појмове: сабирак, збир, умањеник, умањилац, разлика;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 сабира и одузима два једноцифрена броја не записујући поступак;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сабира и одузима до 100 без прелаза преко десетице;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14. растави број на сабирке и примени замену места и здруживање сабирака ради лакшег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рачунања; реши текстуални задатак са једном операцијом;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15. разликује новчане апоене до 100 динара и упореди њихову вредност;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16. уочи правило и одреди следећи члан започетог низа;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17. прочита и користи податке са једноставнијег стубичног и сликовног дијаграма или табеле;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18. измери дужину задатом, нестандардном јединицом мере;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19. преслика тачке и фигуре у квадратној мрежи на основу задатог упутства.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</w:p>
    <w:p w:rsidR="00E70F57" w:rsidRPr="004F24CA" w:rsidRDefault="00E70F57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ФИЗИЧКО И ЗДРАВСТВЕНО ВАСПИТАЊЕ</w:t>
      </w:r>
    </w:p>
    <w:p w:rsidR="00510165" w:rsidRPr="004F24CA" w:rsidRDefault="00510165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 Примењује једноставне двоставне општеприпремне вежбе (вежбе обликовања)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2. правилно изводи вежбе, разноврсна природна и изведена кретања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 комбинује и користи усвојене моторичке вештине у игри и свакодневном животу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 одржава равнотежу у различитим кретањима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5. разликује правилно од неправилног држања тела и правилно држи тело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6. примењује правилну технику дисања приликом вежбања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 изведе кретања, вежбе и кратке саставе уз музичку пратњу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 игра дечји и народни плес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 користи основну терминологију вежбања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10.поштује правила понашања у просторима за вежбање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 поштује мере безбедности током вежбања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12.одговорно се односи према објектима, справама и реквизитимау просторима за вежбање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потује правила игре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14. навија фер и бодри учсенике у игри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15. прихвата сопствену победу и пораз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16, уредно одлаже ставри пре и након вежбања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17. наведе делове свога тела и препозна њихову улогу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18. уочи промену у расту код себе и других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19.уочи разлику између здравог и болесног стања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20. примењује здравствено-хигијенске мере, пре, у току и након вежбања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21.одржава личну хигијену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22. учествује у одржавању простора у коме борави</w:t>
      </w:r>
    </w:p>
    <w:p w:rsidR="00FB3484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схвата значај коришћења воћа у исхрани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14. правилно се понаша за столом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</w:p>
    <w:p w:rsidR="00A25C00" w:rsidRPr="004F24CA" w:rsidRDefault="00A25C00" w:rsidP="004F24CA">
      <w:pPr>
        <w:jc w:val="both"/>
        <w:rPr>
          <w:rFonts w:ascii="Times New Roman" w:hAnsi="Times New Roman" w:cs="Times New Roman"/>
        </w:rPr>
      </w:pPr>
    </w:p>
    <w:p w:rsidR="00FB3484" w:rsidRPr="004F24CA" w:rsidRDefault="00FB3484" w:rsidP="004F24CA">
      <w:pPr>
        <w:jc w:val="both"/>
        <w:rPr>
          <w:rFonts w:ascii="Times New Roman" w:hAnsi="Times New Roman" w:cs="Times New Roman"/>
        </w:rPr>
      </w:pPr>
    </w:p>
    <w:p w:rsidR="00FB3484" w:rsidRPr="004F24CA" w:rsidRDefault="00FB3484" w:rsidP="004F24CA">
      <w:pPr>
        <w:jc w:val="both"/>
        <w:rPr>
          <w:rFonts w:ascii="Times New Roman" w:hAnsi="Times New Roman" w:cs="Times New Roman"/>
        </w:rPr>
      </w:pPr>
    </w:p>
    <w:p w:rsidR="00E70F57" w:rsidRPr="004F24CA" w:rsidRDefault="00FB3484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МУЗИЧКА КУЛТУРА</w:t>
      </w:r>
    </w:p>
    <w:p w:rsidR="00FB3484" w:rsidRPr="004F24CA" w:rsidRDefault="00FB3484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 објасни својим речима утиске о слушаном делу, особине тона, доживљај прегласне музике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њеног утицаја на тело и зашто је тишина важна;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2. разликује одабране звукове и тонове, певање/свирање; хор/један певач/група певача;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оркестар/један свирач/група свирача, боју различитих певачких гласова и инструмената и музичке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изражајне елементе;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3.препозна музички почетак и крај и понављање теме или карактеристичног мотива у слушаном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делу;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 повезује музичко дело у односу на њему блиске ситуације, врсту гласа и боју инструмента са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карактером дела;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5. поштује договорена правила понашања при слушању музике;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6. користи самостално или уз помоћ одраслих, доступне носиоце звука;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 изговара у ритму уз покрет бројалице;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 пева по слуху песме различитог садржаја и расположења;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 пева по слуху уз покрет народне песме, музичке игре;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 примењује правилан начин певања и договорена правила понашања у групном певању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свирању;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 свира по слуху звучне ономатопеје и илустрације, ритмичку пратњу уз бројалице и песме,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једноставне аранжмане, свирачке деонице у музичким играма;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 повезује почетне тонове песама-модела и једноставних наменских песама са бојама, ритам са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графичким приказом;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објашњава својим речима доживљај свог и туђег извођења.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</w:p>
    <w:p w:rsidR="004C3D9A" w:rsidRPr="004F24CA" w:rsidRDefault="004C3D9A" w:rsidP="004F24CA">
      <w:pPr>
        <w:jc w:val="both"/>
        <w:rPr>
          <w:rFonts w:ascii="Times New Roman" w:hAnsi="Times New Roman" w:cs="Times New Roman"/>
          <w:b/>
        </w:rPr>
      </w:pPr>
    </w:p>
    <w:p w:rsidR="00E70F57" w:rsidRPr="004F24CA" w:rsidRDefault="00FB3484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СВЕТ ОКО НАС</w:t>
      </w:r>
    </w:p>
    <w:p w:rsidR="004C3D9A" w:rsidRPr="004F24CA" w:rsidRDefault="004C3D9A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 препозна и искаже радост, страх, тугу и бес уважавајући себе и друге;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2. правовремено и примерено ситуацији искаже своје основне животне потребе за храном, водом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и одласком у тоалет;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 се понаша тако да уважава различитости својих вршњака и других људи;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 придржава се договорених правила понашања у школи и прихвата последице ако их прекрши;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5. сарађује са вршњацима у заједничким активностима;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6. одржава личну хигијену и адекватно се одева у циљу очувања здравља;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 чува своју, школску и имовину других;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 прати инструкције одраслих у опасним ситуацијама: поплава, земљотрес, пожар;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 својим речима опише пример неке опасне ситуације из свог непосредног окружења;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 примењује правила безбедног понашања на путу од куће до школе приликом кретања улицом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са и без тротоара и преласка улице;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 снађе се у простору помоћу просторних одредница: напред-назад, лево-десно, горе-доле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карактеристичних објеката;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 одреди време својих активности помоћу временских одредница: делови дана, обданица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ноћ, дани у недељи, пре, сада, после, јуче, данас, сутра, прекјуче, прекосутра;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посматрањем и опипавањем предмета одреди својства материјала: тврдо-меко, провидно-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непровидно, храпаво- глатко;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14. учествује у извођењу једноставних огледа којима испитује природне феномене;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15. разликује природу од производа људског рада на примерима из непосредног окружења;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16. препознаје облике појављивања воде у непосредном окружењу: потоци, реке, баре, језера;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17. препознаје изглед земљишта у непосредном окружењу: равница, брдо, планина;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18. идентификује биљке и животиње из непосредног окружења на основу њиховог спољашњег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изгледа;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19. уочава разноврсност биљака и животиња на основу спољашњег изгледа;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20. препознаје главу, труп, руке и ноге као делове тела и њихову улогу у његовом свакодневномживоту;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21. препознаје улогу чула вида, слуха, мириса, укуса и додира у његовом свакодневном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функционисању и сазнавању окружења;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22. штеди воду и одлаже отпад на предвиђена места;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23. се понаша тако да не угрожава биљке и животиње у непосредном окружењу;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24. повезује резултате учења и рада са уложеним трудом.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</w:p>
    <w:p w:rsidR="00E70F57" w:rsidRPr="004F24CA" w:rsidRDefault="00E70F57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ЛИКОВНА КУЛТУРА</w:t>
      </w:r>
    </w:p>
    <w:p w:rsidR="004C3D9A" w:rsidRPr="004F24CA" w:rsidRDefault="004C3D9A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 опише, својим речима, визуелне карактеристике по којима препознаје облике и простор;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2. пореди своје утиске и утиске других о уметничким делима, изгледу објеката/предмета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облицима из природе и окружења;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 одреди, самостално и у сарадњи са другима, положај облика у простору и у равни;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 црта на различитим подлогама и форматима папира;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5. користи материјал и прибор у складу са инструкцијама;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6. обликује једноставне фигуре од меког материјала;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 одабере, самостално, начин спајања најмање два материјала;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 преведе једноставне појмове и информације у ликовни рад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 изрази, материјалом и техником по избору, своје замисли, доживљаје, утиске, сећања и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опажања;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 преобликује, сам или у сарадњи са другима, употребне предмете мењајући им намену;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 изрази познате појмове мимиком и покретом тела, без звука;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 повеже одабрану установу културе са њеном наменом;</w:t>
      </w:r>
    </w:p>
    <w:p w:rsidR="00E70F57" w:rsidRPr="004F24CA" w:rsidRDefault="00E70F57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 поштује договоре и правила понашања и облачења приликом посете установама културе.</w:t>
      </w:r>
    </w:p>
    <w:p w:rsidR="003F2BD6" w:rsidRPr="004F24CA" w:rsidRDefault="003F2BD6" w:rsidP="004F24CA">
      <w:pPr>
        <w:jc w:val="both"/>
        <w:rPr>
          <w:rFonts w:ascii="Times New Roman" w:hAnsi="Times New Roman" w:cs="Times New Roman"/>
        </w:rPr>
      </w:pPr>
    </w:p>
    <w:p w:rsidR="00FB3484" w:rsidRPr="004F24CA" w:rsidRDefault="00FB3484" w:rsidP="004F24CA">
      <w:pPr>
        <w:jc w:val="both"/>
        <w:rPr>
          <w:rFonts w:ascii="Times New Roman" w:hAnsi="Times New Roman" w:cs="Times New Roman"/>
        </w:rPr>
      </w:pPr>
    </w:p>
    <w:p w:rsidR="003F2BD6" w:rsidRPr="004F24CA" w:rsidRDefault="003F2BD6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ДИГИТАЛНИ СВЕТ</w:t>
      </w:r>
    </w:p>
    <w:p w:rsidR="003F2BD6" w:rsidRPr="004F24CA" w:rsidRDefault="003F2BD6" w:rsidP="004F24CA">
      <w:pPr>
        <w:jc w:val="both"/>
        <w:rPr>
          <w:rFonts w:ascii="Times New Roman" w:hAnsi="Times New Roman" w:cs="Times New Roman"/>
          <w:b/>
        </w:rPr>
      </w:pPr>
      <w:r w:rsidRPr="004F24CA">
        <w:rPr>
          <w:rFonts w:ascii="Times New Roman" w:hAnsi="Times New Roman" w:cs="Times New Roman"/>
          <w:b/>
        </w:rPr>
        <w:t>Ученик уме да: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1.</w:t>
      </w:r>
      <w:r w:rsidR="003F2BD6" w:rsidRPr="004F24CA">
        <w:rPr>
          <w:rFonts w:ascii="Times New Roman" w:hAnsi="Times New Roman" w:cs="Times New Roman"/>
        </w:rPr>
        <w:t xml:space="preserve"> препозна дигиталне уређаје из окружења иименује неке од њих;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lastRenderedPageBreak/>
        <w:t>2.</w:t>
      </w:r>
      <w:r w:rsidR="003F2BD6" w:rsidRPr="004F24CA">
        <w:rPr>
          <w:rFonts w:ascii="Times New Roman" w:hAnsi="Times New Roman" w:cs="Times New Roman"/>
        </w:rPr>
        <w:t>наведе неке од животних ситуација у којима дигитални уређаји олакшавају обављање послова;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3.</w:t>
      </w:r>
      <w:r w:rsidR="003F2BD6" w:rsidRPr="004F24CA">
        <w:rPr>
          <w:rFonts w:ascii="Times New Roman" w:hAnsi="Times New Roman" w:cs="Times New Roman"/>
        </w:rPr>
        <w:t xml:space="preserve"> упореди начине рада и живота људи пре и после појаве дигиталних уређаја;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4.</w:t>
      </w:r>
      <w:r w:rsidR="003F2BD6" w:rsidRPr="004F24CA">
        <w:rPr>
          <w:rFonts w:ascii="Times New Roman" w:hAnsi="Times New Roman" w:cs="Times New Roman"/>
        </w:rPr>
        <w:t xml:space="preserve"> упореди начине креативног изражавања са дигиталним уређајима и без њих;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5.</w:t>
      </w:r>
      <w:r w:rsidR="003F2BD6" w:rsidRPr="004F24CA">
        <w:rPr>
          <w:rFonts w:ascii="Times New Roman" w:hAnsi="Times New Roman" w:cs="Times New Roman"/>
        </w:rPr>
        <w:t xml:space="preserve"> користи дигиталнеуџбенике за учење(самостално и/или узпомоћ наставника);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 xml:space="preserve">6. </w:t>
      </w:r>
      <w:r w:rsidR="003F2BD6" w:rsidRPr="004F24CA">
        <w:rPr>
          <w:rFonts w:ascii="Times New Roman" w:hAnsi="Times New Roman" w:cs="Times New Roman"/>
        </w:rPr>
        <w:t>упореди дигитални и папирни уџбеник;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7.</w:t>
      </w:r>
      <w:r w:rsidR="003F2BD6" w:rsidRPr="004F24CA">
        <w:rPr>
          <w:rFonts w:ascii="Times New Roman" w:hAnsi="Times New Roman" w:cs="Times New Roman"/>
        </w:rPr>
        <w:t xml:space="preserve"> упореди традиционалне видове комуникације са комуникацијом посредством дигиталних уређаја;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8.</w:t>
      </w:r>
      <w:r w:rsidR="003F2BD6" w:rsidRPr="004F24CA">
        <w:rPr>
          <w:rFonts w:ascii="Times New Roman" w:hAnsi="Times New Roman" w:cs="Times New Roman"/>
        </w:rPr>
        <w:t xml:space="preserve"> наведе неке од карактеристика „паметног“ дигиталног уређаја;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9.</w:t>
      </w:r>
      <w:r w:rsidR="003F2BD6" w:rsidRPr="004F24CA">
        <w:rPr>
          <w:rFonts w:ascii="Times New Roman" w:hAnsi="Times New Roman" w:cs="Times New Roman"/>
        </w:rPr>
        <w:t xml:space="preserve"> наведе на који начин дигитални уређаји могу да допринесу упознавању културне баштине;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10.</w:t>
      </w:r>
      <w:r w:rsidR="003F2BD6" w:rsidRPr="004F24CA">
        <w:rPr>
          <w:rFonts w:ascii="Times New Roman" w:hAnsi="Times New Roman" w:cs="Times New Roman"/>
        </w:rPr>
        <w:t xml:space="preserve"> наведе основна правила за коришћење дигиталних уређаја како не би угрозио здравље;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11.</w:t>
      </w:r>
      <w:r w:rsidR="003F2BD6" w:rsidRPr="004F24CA">
        <w:rPr>
          <w:rFonts w:ascii="Times New Roman" w:hAnsi="Times New Roman" w:cs="Times New Roman"/>
        </w:rPr>
        <w:t xml:space="preserve"> наведе неке од здравствених ризика везаних за прекомерно или неправилно коришћење дигиталних уређаја 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12.</w:t>
      </w:r>
      <w:r w:rsidR="003F2BD6" w:rsidRPr="004F24CA">
        <w:rPr>
          <w:rFonts w:ascii="Times New Roman" w:hAnsi="Times New Roman" w:cs="Times New Roman"/>
        </w:rPr>
        <w:t xml:space="preserve"> доведе у везу начин одлагања електронског отпада са загађењем животне средине 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13.</w:t>
      </w:r>
      <w:r w:rsidR="003F2BD6" w:rsidRPr="004F24CA">
        <w:rPr>
          <w:rFonts w:ascii="Times New Roman" w:hAnsi="Times New Roman" w:cs="Times New Roman"/>
        </w:rPr>
        <w:t xml:space="preserve"> наброји основне податке о личности 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14.</w:t>
      </w:r>
      <w:r w:rsidR="003F2BD6" w:rsidRPr="004F24CA">
        <w:rPr>
          <w:rFonts w:ascii="Times New Roman" w:hAnsi="Times New Roman" w:cs="Times New Roman"/>
        </w:rPr>
        <w:t xml:space="preserve"> објасни зашто саопштавање података о личности представља ризично понашање при комуникацији помоћу дигиталних уређаја 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15.</w:t>
      </w:r>
      <w:r w:rsidR="003F2BD6" w:rsidRPr="004F24CA">
        <w:rPr>
          <w:rFonts w:ascii="Times New Roman" w:hAnsi="Times New Roman" w:cs="Times New Roman"/>
        </w:rPr>
        <w:t xml:space="preserve"> именује особе или институције 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 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16.</w:t>
      </w:r>
      <w:r w:rsidR="003F2BD6" w:rsidRPr="004F24CA">
        <w:rPr>
          <w:rFonts w:ascii="Times New Roman" w:hAnsi="Times New Roman" w:cs="Times New Roman"/>
        </w:rPr>
        <w:t xml:space="preserve"> наведе основне препоруке за руковање дигиталним уређајем на одговоран начин (примена мера физичке заштите) и објасни зашто је важно примењивати их;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17.</w:t>
      </w:r>
      <w:r w:rsidR="003F2BD6" w:rsidRPr="004F24CA">
        <w:rPr>
          <w:rFonts w:ascii="Times New Roman" w:hAnsi="Times New Roman" w:cs="Times New Roman"/>
        </w:rPr>
        <w:t xml:space="preserve"> анализира једноставан познати поступак/активност и предлаже кораке за његово спровођење;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18.</w:t>
      </w:r>
      <w:r w:rsidR="003F2BD6" w:rsidRPr="004F24CA">
        <w:rPr>
          <w:rFonts w:ascii="Times New Roman" w:hAnsi="Times New Roman" w:cs="Times New Roman"/>
        </w:rPr>
        <w:t xml:space="preserve"> протумачи симболе познатог/договореног значења и спроведе поступак описан њима;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19.</w:t>
      </w:r>
      <w:r w:rsidR="003F2BD6" w:rsidRPr="004F24CA">
        <w:rPr>
          <w:rFonts w:ascii="Times New Roman" w:hAnsi="Times New Roman" w:cs="Times New Roman"/>
        </w:rPr>
        <w:t xml:space="preserve"> уочи и исправи грешку у симболима израженом упутству (алгоритму), провери ваљаност свог решења и по потреби га поправи (самостално или сараднички);</w:t>
      </w:r>
    </w:p>
    <w:p w:rsidR="003F2BD6" w:rsidRPr="004F24CA" w:rsidRDefault="00FB3484" w:rsidP="004F24CA">
      <w:pPr>
        <w:jc w:val="both"/>
        <w:rPr>
          <w:rFonts w:ascii="Times New Roman" w:hAnsi="Times New Roman" w:cs="Times New Roman"/>
        </w:rPr>
      </w:pPr>
      <w:r w:rsidRPr="004F24CA">
        <w:rPr>
          <w:rFonts w:ascii="Times New Roman" w:hAnsi="Times New Roman" w:cs="Times New Roman"/>
        </w:rPr>
        <w:t>20.</w:t>
      </w:r>
      <w:r w:rsidR="003F2BD6" w:rsidRPr="004F24CA">
        <w:rPr>
          <w:rFonts w:ascii="Times New Roman" w:hAnsi="Times New Roman" w:cs="Times New Roman"/>
        </w:rPr>
        <w:t xml:space="preserve"> доведе у везу алгоритам и понашање дигиталног уређаја</w:t>
      </w:r>
      <w:r w:rsidR="0074411C" w:rsidRPr="004F24CA">
        <w:rPr>
          <w:rFonts w:ascii="Times New Roman" w:hAnsi="Times New Roman" w:cs="Times New Roman"/>
        </w:rPr>
        <w:t>.</w:t>
      </w:r>
      <w:r w:rsidR="003F2BD6" w:rsidRPr="004F24CA">
        <w:rPr>
          <w:rFonts w:ascii="Times New Roman" w:hAnsi="Times New Roman" w:cs="Times New Roman"/>
        </w:rPr>
        <w:cr/>
      </w:r>
    </w:p>
    <w:p w:rsidR="003F2BD6" w:rsidRDefault="003F2BD6" w:rsidP="00E70F57"/>
    <w:p w:rsidR="003F2BD6" w:rsidRPr="003F2BD6" w:rsidRDefault="003F2BD6" w:rsidP="00E70F57"/>
    <w:p w:rsidR="00E70F57" w:rsidRDefault="00E70F57" w:rsidP="00E70F57"/>
    <w:sectPr w:rsidR="00E70F57" w:rsidSect="008A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DMzNDQztTQysDRU0lEKTi0uzszPAykwrAUAcu+YBywAAAA="/>
  </w:docVars>
  <w:rsids>
    <w:rsidRoot w:val="00E70F57"/>
    <w:rsid w:val="00204A5C"/>
    <w:rsid w:val="003F2BD6"/>
    <w:rsid w:val="004B5762"/>
    <w:rsid w:val="004C3D9A"/>
    <w:rsid w:val="004F24CA"/>
    <w:rsid w:val="00510165"/>
    <w:rsid w:val="0074411C"/>
    <w:rsid w:val="008A5336"/>
    <w:rsid w:val="00A25C00"/>
    <w:rsid w:val="00B205AF"/>
    <w:rsid w:val="00E70F57"/>
    <w:rsid w:val="00FB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xMx</cp:lastModifiedBy>
  <cp:revision>2</cp:revision>
  <dcterms:created xsi:type="dcterms:W3CDTF">2022-09-24T09:48:00Z</dcterms:created>
  <dcterms:modified xsi:type="dcterms:W3CDTF">2022-09-24T09:48:00Z</dcterms:modified>
</cp:coreProperties>
</file>